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56E" w:rsidRDefault="006A4D7F">
      <w:pPr>
        <w:rPr>
          <w:sz w:val="24"/>
          <w:szCs w:val="24"/>
        </w:rPr>
      </w:pPr>
      <w:bookmarkStart w:id="0" w:name="_GoBack"/>
      <w:bookmarkEnd w:id="0"/>
    </w:p>
    <w:p w:rsidR="008A38F5" w:rsidRPr="00CB0F27" w:rsidRDefault="00CB0F27" w:rsidP="0097060B">
      <w:pPr>
        <w:rPr>
          <w:sz w:val="24"/>
          <w:szCs w:val="24"/>
        </w:rPr>
      </w:pPr>
      <w:r>
        <w:rPr>
          <w:b/>
          <w:noProof/>
          <w:sz w:val="24"/>
          <w:szCs w:val="24"/>
          <w:lang w:eastAsia="et-EE"/>
        </w:rPr>
        <w:drawing>
          <wp:inline distT="0" distB="0" distL="0" distR="0" wp14:anchorId="15928E99" wp14:editId="32753137">
            <wp:extent cx="892454" cy="821997"/>
            <wp:effectExtent l="0" t="0" r="3175"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2843" cy="831566"/>
                    </a:xfrm>
                    <a:prstGeom prst="rect">
                      <a:avLst/>
                    </a:prstGeom>
                    <a:noFill/>
                  </pic:spPr>
                </pic:pic>
              </a:graphicData>
            </a:graphic>
          </wp:inline>
        </w:drawing>
      </w:r>
      <w:r>
        <w:rPr>
          <w:b/>
          <w:noProof/>
          <w:sz w:val="24"/>
          <w:szCs w:val="24"/>
          <w:lang w:eastAsia="et-EE"/>
        </w:rPr>
        <w:drawing>
          <wp:inline distT="0" distB="0" distL="0" distR="0" wp14:anchorId="7B16E35F" wp14:editId="381DAD6C">
            <wp:extent cx="775411" cy="757872"/>
            <wp:effectExtent l="0" t="0" r="5715" b="4445"/>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248" cy="763577"/>
                    </a:xfrm>
                    <a:prstGeom prst="rect">
                      <a:avLst/>
                    </a:prstGeom>
                    <a:noFill/>
                  </pic:spPr>
                </pic:pic>
              </a:graphicData>
            </a:graphic>
          </wp:inline>
        </w:drawing>
      </w:r>
      <w:r>
        <w:rPr>
          <w:sz w:val="24"/>
          <w:szCs w:val="24"/>
        </w:rPr>
        <w:t xml:space="preserve"> </w:t>
      </w:r>
      <w:r w:rsidR="0097060B">
        <w:rPr>
          <w:b/>
          <w:sz w:val="24"/>
          <w:szCs w:val="24"/>
        </w:rPr>
        <w:t xml:space="preserve">Infopäev </w:t>
      </w:r>
    </w:p>
    <w:p w:rsidR="00755F8B" w:rsidRPr="001E038C" w:rsidRDefault="00755F8B" w:rsidP="0097060B">
      <w:pPr>
        <w:rPr>
          <w:b/>
          <w:sz w:val="24"/>
          <w:szCs w:val="24"/>
        </w:rPr>
      </w:pPr>
      <w:r>
        <w:rPr>
          <w:b/>
          <w:sz w:val="24"/>
          <w:szCs w:val="24"/>
        </w:rPr>
        <w:t>Põllumajandusloomade heaolu-</w:t>
      </w:r>
      <w:r w:rsidR="0045149A">
        <w:rPr>
          <w:b/>
          <w:sz w:val="24"/>
          <w:szCs w:val="24"/>
        </w:rPr>
        <w:t xml:space="preserve"> </w:t>
      </w:r>
      <w:r>
        <w:rPr>
          <w:b/>
          <w:sz w:val="24"/>
          <w:szCs w:val="24"/>
        </w:rPr>
        <w:t>hobusekasvatus</w:t>
      </w:r>
    </w:p>
    <w:p w:rsidR="005A7891" w:rsidRPr="00CB0F27" w:rsidRDefault="00755F8B" w:rsidP="008A38F5">
      <w:pPr>
        <w:contextualSpacing/>
        <w:rPr>
          <w:sz w:val="24"/>
          <w:szCs w:val="24"/>
          <w:u w:val="single"/>
        </w:rPr>
      </w:pPr>
      <w:r w:rsidRPr="00CB0F27">
        <w:rPr>
          <w:sz w:val="24"/>
          <w:szCs w:val="24"/>
          <w:u w:val="single"/>
        </w:rPr>
        <w:t>06.aprill</w:t>
      </w:r>
      <w:r w:rsidR="00ED2D9E" w:rsidRPr="00CB0F27">
        <w:rPr>
          <w:sz w:val="24"/>
          <w:szCs w:val="24"/>
          <w:u w:val="single"/>
        </w:rPr>
        <w:t xml:space="preserve"> </w:t>
      </w:r>
      <w:r w:rsidR="0097060B" w:rsidRPr="00CB0F27">
        <w:rPr>
          <w:sz w:val="24"/>
          <w:szCs w:val="24"/>
          <w:u w:val="single"/>
        </w:rPr>
        <w:t xml:space="preserve">2018 </w:t>
      </w:r>
      <w:r w:rsidR="00ED2D9E" w:rsidRPr="00CB0F27">
        <w:rPr>
          <w:sz w:val="24"/>
          <w:szCs w:val="24"/>
          <w:u w:val="single"/>
        </w:rPr>
        <w:t xml:space="preserve">Olustvere Teenindus- ja Maamajanduskoolis </w:t>
      </w:r>
      <w:proofErr w:type="spellStart"/>
      <w:r w:rsidR="00ED2D9E" w:rsidRPr="00CB0F27">
        <w:rPr>
          <w:sz w:val="24"/>
          <w:szCs w:val="24"/>
          <w:u w:val="single"/>
        </w:rPr>
        <w:t>kab</w:t>
      </w:r>
      <w:proofErr w:type="spellEnd"/>
      <w:r w:rsidR="00ED2D9E" w:rsidRPr="00CB0F27">
        <w:rPr>
          <w:sz w:val="24"/>
          <w:szCs w:val="24"/>
          <w:u w:val="single"/>
        </w:rPr>
        <w:t>. 244 II korrus</w:t>
      </w:r>
    </w:p>
    <w:p w:rsidR="005A7891" w:rsidRDefault="00643DAA" w:rsidP="008A38F5">
      <w:pPr>
        <w:contextualSpacing/>
        <w:rPr>
          <w:sz w:val="24"/>
          <w:szCs w:val="24"/>
        </w:rPr>
      </w:pPr>
      <w:r w:rsidRPr="00643DAA">
        <w:rPr>
          <w:sz w:val="24"/>
          <w:szCs w:val="24"/>
        </w:rPr>
        <w:t>Infopäev toimub MAK 2014-2020 meetme „Teadmussiirde pikaajaline programm loomakasvatuse tegevusval</w:t>
      </w:r>
      <w:r w:rsidR="00ED2D9E">
        <w:rPr>
          <w:sz w:val="24"/>
          <w:szCs w:val="24"/>
        </w:rPr>
        <w:t xml:space="preserve">dkonnas II “ raames ja </w:t>
      </w:r>
      <w:r w:rsidR="0097060B">
        <w:rPr>
          <w:sz w:val="24"/>
          <w:szCs w:val="24"/>
        </w:rPr>
        <w:t>on sihtrühmale</w:t>
      </w:r>
      <w:r w:rsidR="00ED2D9E">
        <w:rPr>
          <w:sz w:val="24"/>
          <w:szCs w:val="24"/>
        </w:rPr>
        <w:t xml:space="preserve"> tasuta.</w:t>
      </w:r>
    </w:p>
    <w:p w:rsidR="008A38F5" w:rsidRDefault="008A38F5" w:rsidP="008A38F5">
      <w:pPr>
        <w:contextualSpacing/>
        <w:rPr>
          <w:i/>
          <w:sz w:val="24"/>
          <w:szCs w:val="24"/>
        </w:rPr>
      </w:pPr>
    </w:p>
    <w:p w:rsidR="005A7891" w:rsidRPr="008A38F5" w:rsidRDefault="008A38F5" w:rsidP="008A38F5">
      <w:pPr>
        <w:contextualSpacing/>
        <w:rPr>
          <w:i/>
          <w:sz w:val="24"/>
          <w:szCs w:val="24"/>
        </w:rPr>
      </w:pPr>
      <w:r w:rsidRPr="008A38F5">
        <w:rPr>
          <w:i/>
          <w:sz w:val="24"/>
          <w:szCs w:val="24"/>
        </w:rPr>
        <w:t>Koolitus kvalifitseerub loomade heaolu kohaseks õppeks, mille läbimisel on loomade heaolu toetuse taotlejal võimalik taotleda toetust koolituse lisategevuse nõude täitmise eest.</w:t>
      </w:r>
    </w:p>
    <w:p w:rsidR="005A7891" w:rsidRPr="001E038C" w:rsidRDefault="005A7891" w:rsidP="005A7891">
      <w:pPr>
        <w:rPr>
          <w:b/>
          <w:sz w:val="24"/>
          <w:szCs w:val="24"/>
        </w:rPr>
      </w:pPr>
      <w:r w:rsidRPr="001E038C">
        <w:rPr>
          <w:b/>
          <w:sz w:val="24"/>
          <w:szCs w:val="24"/>
        </w:rPr>
        <w:t>Ajakava:</w:t>
      </w:r>
    </w:p>
    <w:p w:rsidR="00635BE4" w:rsidRPr="005A7891" w:rsidRDefault="005A7891" w:rsidP="008A38F5">
      <w:pPr>
        <w:rPr>
          <w:sz w:val="24"/>
          <w:szCs w:val="24"/>
        </w:rPr>
      </w:pPr>
      <w:r>
        <w:rPr>
          <w:sz w:val="24"/>
          <w:szCs w:val="24"/>
        </w:rPr>
        <w:t>Infop</w:t>
      </w:r>
      <w:r w:rsidR="00D006B8">
        <w:rPr>
          <w:sz w:val="24"/>
          <w:szCs w:val="24"/>
        </w:rPr>
        <w:t>äeva pikkus  4</w:t>
      </w:r>
      <w:r>
        <w:rPr>
          <w:sz w:val="24"/>
          <w:szCs w:val="24"/>
        </w:rPr>
        <w:t xml:space="preserve"> </w:t>
      </w:r>
      <w:proofErr w:type="spellStart"/>
      <w:r>
        <w:rPr>
          <w:sz w:val="24"/>
          <w:szCs w:val="24"/>
        </w:rPr>
        <w:t>ak</w:t>
      </w:r>
      <w:proofErr w:type="spellEnd"/>
      <w:r w:rsidRPr="005A7891">
        <w:rPr>
          <w:sz w:val="24"/>
          <w:szCs w:val="24"/>
        </w:rPr>
        <w:t xml:space="preserve"> tundi.</w:t>
      </w:r>
      <w:r w:rsidR="008A38F5">
        <w:rPr>
          <w:sz w:val="24"/>
          <w:szCs w:val="24"/>
        </w:rPr>
        <w:tab/>
      </w:r>
      <w:r w:rsidR="008A38F5">
        <w:rPr>
          <w:sz w:val="24"/>
          <w:szCs w:val="24"/>
        </w:rPr>
        <w:tab/>
      </w:r>
      <w:r w:rsidR="008A38F5">
        <w:rPr>
          <w:sz w:val="24"/>
          <w:szCs w:val="24"/>
        </w:rPr>
        <w:tab/>
      </w:r>
      <w:r w:rsidR="008A38F5">
        <w:rPr>
          <w:sz w:val="24"/>
          <w:szCs w:val="24"/>
        </w:rPr>
        <w:tab/>
      </w:r>
      <w:r w:rsidR="008A38F5">
        <w:rPr>
          <w:sz w:val="24"/>
          <w:szCs w:val="24"/>
        </w:rPr>
        <w:tab/>
      </w:r>
      <w:r w:rsidR="008A38F5">
        <w:rPr>
          <w:sz w:val="24"/>
          <w:szCs w:val="24"/>
        </w:rPr>
        <w:tab/>
      </w:r>
      <w:r w:rsidR="008A38F5">
        <w:rPr>
          <w:sz w:val="24"/>
          <w:szCs w:val="24"/>
        </w:rPr>
        <w:tab/>
      </w:r>
      <w:r w:rsidR="008A38F5">
        <w:rPr>
          <w:sz w:val="24"/>
          <w:szCs w:val="24"/>
        </w:rPr>
        <w:tab/>
        <w:t xml:space="preserve">     </w:t>
      </w:r>
      <w:r w:rsidR="00474980">
        <w:rPr>
          <w:sz w:val="24"/>
          <w:szCs w:val="24"/>
        </w:rPr>
        <w:t>Infopäeval räägi</w:t>
      </w:r>
      <w:r w:rsidR="00755F8B">
        <w:rPr>
          <w:sz w:val="24"/>
          <w:szCs w:val="24"/>
        </w:rPr>
        <w:t>takse märade ja vastsündinud varssade heaolu tagamise põhimõtetest hobuste poegimise hooajal.</w:t>
      </w:r>
    </w:p>
    <w:p w:rsidR="005A7891" w:rsidRDefault="00755F8B" w:rsidP="008A38F5">
      <w:pPr>
        <w:contextualSpacing/>
        <w:rPr>
          <w:sz w:val="24"/>
          <w:szCs w:val="24"/>
        </w:rPr>
      </w:pPr>
      <w:r>
        <w:rPr>
          <w:sz w:val="24"/>
          <w:szCs w:val="24"/>
        </w:rPr>
        <w:t xml:space="preserve">10.45 </w:t>
      </w:r>
      <w:r w:rsidR="005A7891">
        <w:rPr>
          <w:sz w:val="24"/>
          <w:szCs w:val="24"/>
        </w:rPr>
        <w:t xml:space="preserve"> </w:t>
      </w:r>
      <w:r>
        <w:rPr>
          <w:sz w:val="24"/>
          <w:szCs w:val="24"/>
        </w:rPr>
        <w:t>– 11.00</w:t>
      </w:r>
      <w:r w:rsidR="005A7891" w:rsidRPr="005A7891">
        <w:rPr>
          <w:sz w:val="24"/>
          <w:szCs w:val="24"/>
        </w:rPr>
        <w:t xml:space="preserve"> Kogunemin</w:t>
      </w:r>
      <w:r w:rsidR="00ED2D9E">
        <w:rPr>
          <w:sz w:val="24"/>
          <w:szCs w:val="24"/>
        </w:rPr>
        <w:t>e, registreerimine</w:t>
      </w:r>
    </w:p>
    <w:p w:rsidR="00755F8B" w:rsidRDefault="00ED59AE" w:rsidP="008A38F5">
      <w:pPr>
        <w:contextualSpacing/>
        <w:rPr>
          <w:sz w:val="24"/>
          <w:szCs w:val="24"/>
        </w:rPr>
      </w:pPr>
      <w:r>
        <w:rPr>
          <w:sz w:val="24"/>
          <w:szCs w:val="24"/>
        </w:rPr>
        <w:t>11.00  – 12.30</w:t>
      </w:r>
      <w:r w:rsidR="00755F8B">
        <w:rPr>
          <w:sz w:val="24"/>
          <w:szCs w:val="24"/>
        </w:rPr>
        <w:t xml:space="preserve"> Tiine mära hooldamine( sh söötmine), pidamine ja transport</w:t>
      </w:r>
      <w:r>
        <w:rPr>
          <w:sz w:val="24"/>
          <w:szCs w:val="24"/>
        </w:rPr>
        <w:t xml:space="preserve">. Poegimiseelse </w:t>
      </w:r>
      <w:r>
        <w:rPr>
          <w:sz w:val="24"/>
          <w:szCs w:val="24"/>
        </w:rPr>
        <w:tab/>
      </w:r>
      <w:r>
        <w:rPr>
          <w:sz w:val="24"/>
          <w:szCs w:val="24"/>
        </w:rPr>
        <w:tab/>
        <w:t>seisundi tuvastamine, mära ja varsa tervisliku seisundi hindamine.</w:t>
      </w:r>
    </w:p>
    <w:p w:rsidR="00ED59AE" w:rsidRDefault="00ED59AE" w:rsidP="008A38F5">
      <w:pPr>
        <w:contextualSpacing/>
        <w:rPr>
          <w:sz w:val="24"/>
          <w:szCs w:val="24"/>
        </w:rPr>
      </w:pPr>
      <w:r>
        <w:rPr>
          <w:sz w:val="24"/>
          <w:szCs w:val="24"/>
        </w:rPr>
        <w:t>Paus</w:t>
      </w:r>
    </w:p>
    <w:p w:rsidR="00ED59AE" w:rsidRDefault="00ED59AE" w:rsidP="008A38F5">
      <w:pPr>
        <w:contextualSpacing/>
        <w:rPr>
          <w:sz w:val="24"/>
          <w:szCs w:val="24"/>
        </w:rPr>
      </w:pPr>
      <w:r>
        <w:rPr>
          <w:sz w:val="24"/>
          <w:szCs w:val="24"/>
        </w:rPr>
        <w:t xml:space="preserve">13.00 – 14.30  </w:t>
      </w:r>
      <w:proofErr w:type="spellStart"/>
      <w:r>
        <w:rPr>
          <w:sz w:val="24"/>
          <w:szCs w:val="24"/>
        </w:rPr>
        <w:t>Varssumisel</w:t>
      </w:r>
      <w:proofErr w:type="spellEnd"/>
      <w:r>
        <w:rPr>
          <w:sz w:val="24"/>
          <w:szCs w:val="24"/>
        </w:rPr>
        <w:t xml:space="preserve"> abi osutamine, vastsündinud varsa hooldamine.</w:t>
      </w:r>
    </w:p>
    <w:p w:rsidR="00755F8B" w:rsidRDefault="00ED59AE" w:rsidP="008A38F5">
      <w:pPr>
        <w:contextualSpacing/>
        <w:rPr>
          <w:sz w:val="24"/>
          <w:szCs w:val="24"/>
        </w:rPr>
      </w:pPr>
      <w:r>
        <w:rPr>
          <w:sz w:val="24"/>
          <w:szCs w:val="24"/>
        </w:rPr>
        <w:tab/>
      </w:r>
      <w:r>
        <w:rPr>
          <w:sz w:val="24"/>
          <w:szCs w:val="24"/>
        </w:rPr>
        <w:tab/>
        <w:t>Pidamistingimused ja</w:t>
      </w:r>
      <w:r w:rsidR="00CB0F27">
        <w:rPr>
          <w:sz w:val="24"/>
          <w:szCs w:val="24"/>
        </w:rPr>
        <w:t xml:space="preserve"> </w:t>
      </w:r>
      <w:proofErr w:type="spellStart"/>
      <w:r w:rsidR="00CB0F27">
        <w:rPr>
          <w:sz w:val="24"/>
          <w:szCs w:val="24"/>
        </w:rPr>
        <w:t>bioturvalisus</w:t>
      </w:r>
      <w:proofErr w:type="spellEnd"/>
      <w:r w:rsidR="00CB0F27">
        <w:rPr>
          <w:sz w:val="24"/>
          <w:szCs w:val="24"/>
        </w:rPr>
        <w:t xml:space="preserve">. </w:t>
      </w:r>
      <w:r w:rsidR="00ED2D9E">
        <w:rPr>
          <w:sz w:val="24"/>
          <w:szCs w:val="24"/>
        </w:rPr>
        <w:t xml:space="preserve"> </w:t>
      </w:r>
      <w:r w:rsidR="00635BE4">
        <w:rPr>
          <w:sz w:val="24"/>
          <w:szCs w:val="24"/>
        </w:rPr>
        <w:t xml:space="preserve"> </w:t>
      </w:r>
    </w:p>
    <w:p w:rsidR="00ED59AE" w:rsidRDefault="001E038C" w:rsidP="008A38F5">
      <w:pPr>
        <w:contextualSpacing/>
        <w:rPr>
          <w:sz w:val="24"/>
          <w:szCs w:val="24"/>
        </w:rPr>
      </w:pPr>
      <w:r w:rsidRPr="001E038C">
        <w:rPr>
          <w:b/>
          <w:sz w:val="24"/>
          <w:szCs w:val="24"/>
        </w:rPr>
        <w:t>Lektor</w:t>
      </w:r>
      <w:r>
        <w:rPr>
          <w:sz w:val="24"/>
          <w:szCs w:val="24"/>
        </w:rPr>
        <w:t xml:space="preserve"> </w:t>
      </w:r>
      <w:proofErr w:type="spellStart"/>
      <w:r w:rsidR="00ED59AE">
        <w:rPr>
          <w:sz w:val="24"/>
          <w:szCs w:val="24"/>
        </w:rPr>
        <w:t>Ulrika</w:t>
      </w:r>
      <w:proofErr w:type="spellEnd"/>
      <w:r w:rsidR="00ED59AE">
        <w:rPr>
          <w:sz w:val="24"/>
          <w:szCs w:val="24"/>
        </w:rPr>
        <w:t xml:space="preserve"> </w:t>
      </w:r>
      <w:proofErr w:type="spellStart"/>
      <w:r w:rsidR="00ED59AE">
        <w:rPr>
          <w:sz w:val="24"/>
          <w:szCs w:val="24"/>
        </w:rPr>
        <w:t>Tuppits</w:t>
      </w:r>
      <w:proofErr w:type="spellEnd"/>
      <w:r w:rsidR="00ED59AE">
        <w:rPr>
          <w:sz w:val="24"/>
          <w:szCs w:val="24"/>
        </w:rPr>
        <w:t xml:space="preserve"> loomaarst </w:t>
      </w:r>
      <w:r w:rsidR="0045149A">
        <w:rPr>
          <w:sz w:val="24"/>
          <w:szCs w:val="24"/>
        </w:rPr>
        <w:t xml:space="preserve">Varsaabi OÜ </w:t>
      </w:r>
    </w:p>
    <w:p w:rsidR="008A38F5" w:rsidRDefault="008A38F5" w:rsidP="008A38F5">
      <w:pPr>
        <w:contextualSpacing/>
        <w:rPr>
          <w:sz w:val="24"/>
          <w:szCs w:val="24"/>
        </w:rPr>
      </w:pPr>
    </w:p>
    <w:p w:rsidR="0097060B" w:rsidRDefault="0097060B" w:rsidP="005A7891">
      <w:pPr>
        <w:rPr>
          <w:sz w:val="20"/>
          <w:szCs w:val="20"/>
        </w:rPr>
      </w:pPr>
      <w:r w:rsidRPr="0097060B">
        <w:rPr>
          <w:sz w:val="20"/>
          <w:szCs w:val="20"/>
        </w:rPr>
        <w:t xml:space="preserve">Infopäevast võivad  osa võtta põllumajandustoodete tootmise, töötlemise või turustamisega, põllumajandusmaa hooldamisega, põllumajandustoodetest mittepõllumajandustoodete töötlemisega, sealhulgas toidu valmistamise või töötlemisega, või metsa majandamisega seotud või nimetatud tegevusega tegelevat füüsilisest isikust ettevõtjat ja tema töötajat, eraõigusliku juriidilise isiku osanikku, aktsionäri, liiget, juhtorgani liiget ja tema töötajat, metsa majandamisega tegelevat füüsilist isikut ja toidu valmistamise või töötlemisega tegelevat avalik-õigusliku juriidilise isiku juhtorgani liiget või töötajat. Lisaks valdkonna teenindamisega </w:t>
      </w:r>
      <w:proofErr w:type="spellStart"/>
      <w:r w:rsidRPr="0097060B">
        <w:rPr>
          <w:sz w:val="20"/>
          <w:szCs w:val="20"/>
        </w:rPr>
        <w:t>tegelejad</w:t>
      </w:r>
      <w:proofErr w:type="spellEnd"/>
      <w:r w:rsidRPr="0097060B">
        <w:rPr>
          <w:sz w:val="20"/>
          <w:szCs w:val="20"/>
        </w:rPr>
        <w:t xml:space="preserve"> (nt loomasööda, veterinaarravimite müüjad), oma ettevõtte tegevusvaldkonda laiendada soovijad, põllumajanduslike esindus- ja erialaorganisatsioonide juhatuse liikmed ja töötajad ning kõik teemast huvitatud isikud. (Teadmussiirde pikaajaliste programmide rakendamise toetus määruse 28.04.2016 nr.46  muutmine. Vastu võetud 24.08.2017 nr 59.RT I, 30.08.2017, 1 ).</w:t>
      </w:r>
    </w:p>
    <w:p w:rsidR="00497B47" w:rsidRDefault="00880E7E" w:rsidP="005A7891">
      <w:pPr>
        <w:rPr>
          <w:color w:val="FF0000"/>
          <w:sz w:val="24"/>
          <w:szCs w:val="24"/>
        </w:rPr>
      </w:pPr>
      <w:r>
        <w:rPr>
          <w:color w:val="FF0000"/>
          <w:sz w:val="24"/>
          <w:szCs w:val="24"/>
        </w:rPr>
        <w:t xml:space="preserve">Vajalik registreerimine </w:t>
      </w:r>
      <w:hyperlink r:id="rId6" w:history="1">
        <w:r w:rsidRPr="003B5B0E">
          <w:rPr>
            <w:rStyle w:val="Hperlink"/>
            <w:sz w:val="24"/>
            <w:szCs w:val="24"/>
          </w:rPr>
          <w:t>https://docs.google.com/forms/d/1QZwq2Q5rlmxlp-8xW77LiZton7CavSSNHTiVnl6D64Y/viewform?edit_requested=true</w:t>
        </w:r>
      </w:hyperlink>
    </w:p>
    <w:p w:rsidR="00880E7E" w:rsidRPr="00497B47" w:rsidRDefault="0001646E" w:rsidP="005A7891">
      <w:pPr>
        <w:rPr>
          <w:color w:val="FF0000"/>
          <w:sz w:val="24"/>
          <w:szCs w:val="24"/>
        </w:rPr>
      </w:pPr>
      <w:r>
        <w:rPr>
          <w:color w:val="FF0000"/>
          <w:sz w:val="24"/>
          <w:szCs w:val="24"/>
        </w:rPr>
        <w:t xml:space="preserve">Või saada e -kiri  </w:t>
      </w:r>
      <w:hyperlink r:id="rId7" w:history="1">
        <w:r w:rsidR="00CB0F27" w:rsidRPr="004D069B">
          <w:rPr>
            <w:rStyle w:val="Hperlink"/>
            <w:sz w:val="24"/>
            <w:szCs w:val="24"/>
          </w:rPr>
          <w:t>koolitused@olustvere.edu.ee</w:t>
        </w:r>
      </w:hyperlink>
      <w:r w:rsidR="00CB0F27">
        <w:rPr>
          <w:color w:val="FF0000"/>
          <w:sz w:val="24"/>
          <w:szCs w:val="24"/>
        </w:rPr>
        <w:t xml:space="preserve">   lisades </w:t>
      </w:r>
      <w:r w:rsidR="00CB0F27" w:rsidRPr="00CB0F27">
        <w:rPr>
          <w:color w:val="FF0000"/>
          <w:sz w:val="24"/>
          <w:szCs w:val="24"/>
        </w:rPr>
        <w:t xml:space="preserve">(nimi, </w:t>
      </w:r>
      <w:r w:rsidR="00CB0F27">
        <w:rPr>
          <w:color w:val="FF0000"/>
          <w:sz w:val="24"/>
          <w:szCs w:val="24"/>
        </w:rPr>
        <w:t xml:space="preserve">telefon, </w:t>
      </w:r>
      <w:r w:rsidR="00CB0F27" w:rsidRPr="00CB0F27">
        <w:rPr>
          <w:color w:val="FF0000"/>
          <w:sz w:val="24"/>
          <w:szCs w:val="24"/>
        </w:rPr>
        <w:t>ettevõtte registrinumber, isikukood).</w:t>
      </w:r>
    </w:p>
    <w:p w:rsidR="0097060B" w:rsidRPr="008A38F5" w:rsidRDefault="008A38F5" w:rsidP="005A7891">
      <w:pPr>
        <w:rPr>
          <w:color w:val="000000" w:themeColor="text1"/>
          <w:sz w:val="24"/>
          <w:szCs w:val="24"/>
        </w:rPr>
      </w:pPr>
      <w:r w:rsidRPr="008A38F5">
        <w:rPr>
          <w:color w:val="000000" w:themeColor="text1"/>
          <w:sz w:val="24"/>
          <w:szCs w:val="24"/>
        </w:rPr>
        <w:t>Teave infopäeva kohta M.</w:t>
      </w:r>
      <w:r>
        <w:rPr>
          <w:color w:val="000000" w:themeColor="text1"/>
          <w:sz w:val="24"/>
          <w:szCs w:val="24"/>
        </w:rPr>
        <w:t xml:space="preserve"> </w:t>
      </w:r>
      <w:r w:rsidRPr="008A38F5">
        <w:rPr>
          <w:color w:val="000000" w:themeColor="text1"/>
          <w:sz w:val="24"/>
          <w:szCs w:val="24"/>
        </w:rPr>
        <w:t>Oeselg 5136242</w:t>
      </w:r>
      <w:r w:rsidR="00CB0F27">
        <w:rPr>
          <w:color w:val="000000" w:themeColor="text1"/>
          <w:sz w:val="24"/>
          <w:szCs w:val="24"/>
        </w:rPr>
        <w:t xml:space="preserve"> </w:t>
      </w:r>
      <w:hyperlink r:id="rId8" w:history="1">
        <w:r w:rsidR="00CB0F27" w:rsidRPr="004D069B">
          <w:rPr>
            <w:rStyle w:val="Hperlink"/>
            <w:sz w:val="24"/>
            <w:szCs w:val="24"/>
          </w:rPr>
          <w:t>marika.oeselg@gmail.com</w:t>
        </w:r>
      </w:hyperlink>
      <w:r w:rsidR="00CB0F27">
        <w:rPr>
          <w:color w:val="000000" w:themeColor="text1"/>
          <w:sz w:val="24"/>
          <w:szCs w:val="24"/>
        </w:rPr>
        <w:t xml:space="preserve"> </w:t>
      </w:r>
    </w:p>
    <w:p w:rsidR="0097060B" w:rsidRPr="0097060B" w:rsidRDefault="0097060B" w:rsidP="005A7891">
      <w:pPr>
        <w:rPr>
          <w:color w:val="FF0000"/>
          <w:sz w:val="24"/>
          <w:szCs w:val="24"/>
        </w:rPr>
      </w:pPr>
    </w:p>
    <w:sectPr w:rsidR="0097060B" w:rsidRPr="00970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DAA"/>
    <w:rsid w:val="0001646E"/>
    <w:rsid w:val="001A4DAC"/>
    <w:rsid w:val="001E038C"/>
    <w:rsid w:val="00230AAD"/>
    <w:rsid w:val="003D4523"/>
    <w:rsid w:val="0045149A"/>
    <w:rsid w:val="00474980"/>
    <w:rsid w:val="00497B47"/>
    <w:rsid w:val="005A7891"/>
    <w:rsid w:val="00635BE4"/>
    <w:rsid w:val="00643DAA"/>
    <w:rsid w:val="006639A0"/>
    <w:rsid w:val="006A4D7F"/>
    <w:rsid w:val="00755F8B"/>
    <w:rsid w:val="00776386"/>
    <w:rsid w:val="00880E7E"/>
    <w:rsid w:val="008A1444"/>
    <w:rsid w:val="008A38F5"/>
    <w:rsid w:val="0095389B"/>
    <w:rsid w:val="0097060B"/>
    <w:rsid w:val="00AC1451"/>
    <w:rsid w:val="00B764E7"/>
    <w:rsid w:val="00BE5D1B"/>
    <w:rsid w:val="00CB0F27"/>
    <w:rsid w:val="00D006B8"/>
    <w:rsid w:val="00D13093"/>
    <w:rsid w:val="00EB319C"/>
    <w:rsid w:val="00ED2D9E"/>
    <w:rsid w:val="00ED59AE"/>
    <w:rsid w:val="00EE4959"/>
    <w:rsid w:val="00F348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E3771-11D6-4446-9888-B0B367CC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643DAA"/>
    <w:rPr>
      <w:color w:val="0563C1" w:themeColor="hyperlink"/>
      <w:u w:val="single"/>
    </w:rPr>
  </w:style>
  <w:style w:type="character" w:styleId="Klastatudhperlink">
    <w:name w:val="FollowedHyperlink"/>
    <w:basedOn w:val="Liguvaikefont"/>
    <w:uiPriority w:val="99"/>
    <w:semiHidden/>
    <w:unhideWhenUsed/>
    <w:rsid w:val="005A78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ka.oeselg@gmail.com" TargetMode="External"/><Relationship Id="rId3" Type="http://schemas.openxmlformats.org/officeDocument/2006/relationships/webSettings" Target="webSettings.xml"/><Relationship Id="rId7" Type="http://schemas.openxmlformats.org/officeDocument/2006/relationships/hyperlink" Target="mailto:koolitused@olustvere.edu.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1QZwq2Q5rlmxlp-8xW77LiZton7CavSSNHTiVnl6D64Y/viewform?edit_requested=true"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2152</Characters>
  <Application>Microsoft Office Word</Application>
  <DocSecurity>0</DocSecurity>
  <Lines>17</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Oeselg</dc:creator>
  <cp:keywords/>
  <dc:description/>
  <cp:lastModifiedBy>Kasutaja</cp:lastModifiedBy>
  <cp:revision>2</cp:revision>
  <dcterms:created xsi:type="dcterms:W3CDTF">2018-03-13T11:52:00Z</dcterms:created>
  <dcterms:modified xsi:type="dcterms:W3CDTF">2018-03-13T11:52:00Z</dcterms:modified>
</cp:coreProperties>
</file>